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  <w:r w:rsidRPr="00ED1A85">
        <w:t xml:space="preserve">Приложение № </w:t>
      </w:r>
      <w:r>
        <w:t>2</w:t>
      </w:r>
    </w:p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</w:p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  <w:r w:rsidRPr="00ED1A85">
        <w:t>УТВЕРЖДЕН</w:t>
      </w:r>
    </w:p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</w:p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  <w:r w:rsidRPr="00ED1A85">
        <w:t>постановлением Правительства</w:t>
      </w:r>
    </w:p>
    <w:p w:rsidR="00E71412" w:rsidRPr="00ED1A85" w:rsidRDefault="00E71412" w:rsidP="00520621">
      <w:pPr>
        <w:pStyle w:val="Aacao1"/>
        <w:widowControl w:val="0"/>
        <w:spacing w:after="0" w:line="240" w:lineRule="auto"/>
        <w:ind w:firstLine="5387"/>
      </w:pPr>
      <w:r w:rsidRPr="00ED1A85">
        <w:t>Кировской области</w:t>
      </w:r>
    </w:p>
    <w:p w:rsidR="00823C59" w:rsidRPr="00823C59" w:rsidRDefault="00823C59" w:rsidP="00823C59">
      <w:pPr>
        <w:widowControl w:val="0"/>
        <w:autoSpaceDE w:val="0"/>
        <w:autoSpaceDN w:val="0"/>
        <w:adjustRightInd w:val="0"/>
        <w:spacing w:after="72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28.07.2020    № 415-П</w:t>
      </w:r>
    </w:p>
    <w:p w:rsidR="00832DB0" w:rsidRDefault="003F1463" w:rsidP="00520621">
      <w:pPr>
        <w:pStyle w:val="a3"/>
        <w:spacing w:before="720"/>
        <w:rPr>
          <w:szCs w:val="28"/>
        </w:rPr>
      </w:pPr>
      <w:r>
        <w:rPr>
          <w:szCs w:val="28"/>
        </w:rPr>
        <w:t>СОСТАВ</w:t>
      </w:r>
    </w:p>
    <w:p w:rsidR="003F1463" w:rsidRPr="003F1463" w:rsidRDefault="003F1463" w:rsidP="00520621">
      <w:pPr>
        <w:pStyle w:val="a3"/>
        <w:ind w:left="567"/>
        <w:rPr>
          <w:szCs w:val="28"/>
        </w:rPr>
      </w:pPr>
      <w:r w:rsidRPr="003F1463">
        <w:rPr>
          <w:szCs w:val="28"/>
        </w:rPr>
        <w:t xml:space="preserve">комиссии по подведению итогов </w:t>
      </w:r>
      <w:r w:rsidR="003667AE">
        <w:rPr>
          <w:szCs w:val="28"/>
        </w:rPr>
        <w:t xml:space="preserve">ежегодного </w:t>
      </w:r>
      <w:r w:rsidRPr="003F1463">
        <w:rPr>
          <w:szCs w:val="28"/>
        </w:rPr>
        <w:t xml:space="preserve">областного конкурса </w:t>
      </w:r>
    </w:p>
    <w:p w:rsidR="003F1463" w:rsidRDefault="003F1463" w:rsidP="00520621">
      <w:pPr>
        <w:pStyle w:val="a3"/>
        <w:spacing w:after="480"/>
        <w:rPr>
          <w:szCs w:val="28"/>
        </w:rPr>
      </w:pPr>
      <w:r w:rsidRPr="003F1463">
        <w:rPr>
          <w:szCs w:val="28"/>
        </w:rPr>
        <w:t>«Инженер года»</w:t>
      </w:r>
    </w:p>
    <w:tbl>
      <w:tblPr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567"/>
        <w:gridCol w:w="5387"/>
      </w:tblGrid>
      <w:tr w:rsidR="0022553B" w:rsidRPr="005F2D07" w:rsidTr="00B15EFB">
        <w:tc>
          <w:tcPr>
            <w:tcW w:w="3118" w:type="dxa"/>
          </w:tcPr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ПЕРЕСКОКОВ </w:t>
            </w:r>
          </w:p>
          <w:p w:rsidR="00BD7F63" w:rsidRPr="005F2D07" w:rsidRDefault="0022553B" w:rsidP="00520621">
            <w:pPr>
              <w:widowControl w:val="0"/>
              <w:spacing w:after="60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567" w:type="dxa"/>
            <w:hideMark/>
          </w:tcPr>
          <w:p w:rsidR="0022553B" w:rsidRPr="005F2D07" w:rsidRDefault="0022553B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  <w:hideMark/>
          </w:tcPr>
          <w:p w:rsidR="00BD7F63" w:rsidRPr="005F2D07" w:rsidRDefault="0022553B" w:rsidP="00B15EFB">
            <w:pPr>
              <w:widowControl w:val="0"/>
              <w:spacing w:after="48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министр промышленной политики Киро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области, председатель комиссии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МЕДВЕДКОВ </w:t>
            </w:r>
          </w:p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  <w:p w:rsidR="0022553B" w:rsidRPr="005F2D07" w:rsidRDefault="0022553B" w:rsidP="005206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2553B" w:rsidRPr="005F2D07" w:rsidRDefault="0022553B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22553B" w:rsidP="00B15EFB">
            <w:pPr>
              <w:widowControl w:val="0"/>
              <w:spacing w:after="48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Кировского союза промы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ленников и предпринимателей (Регионал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ного объединения работодателей), замест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тель председателя комиссии (по согласов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нию)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СТЕШАКОВ</w:t>
            </w:r>
          </w:p>
          <w:p w:rsidR="0022553B" w:rsidRPr="005F2D07" w:rsidRDefault="0022553B" w:rsidP="005206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67" w:type="dxa"/>
            <w:hideMark/>
          </w:tcPr>
          <w:p w:rsidR="0022553B" w:rsidRPr="005F2D07" w:rsidRDefault="0022553B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22553B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директор Кировского союза промышленников</w:t>
            </w:r>
            <w:r w:rsidR="006E6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4D9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телей (Регионального объединения раб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тодателей), ответственный секретарь </w:t>
            </w:r>
            <w:r w:rsidR="00024D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E42E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22553B" w:rsidRPr="005F2D07" w:rsidRDefault="0022553B" w:rsidP="00520621">
            <w:pPr>
              <w:pStyle w:val="a3"/>
              <w:jc w:val="both"/>
              <w:rPr>
                <w:b w:val="0"/>
                <w:szCs w:val="28"/>
              </w:rPr>
            </w:pPr>
            <w:r w:rsidRPr="005F2D07">
              <w:rPr>
                <w:b w:val="0"/>
                <w:szCs w:val="28"/>
              </w:rPr>
              <w:t>ГУБИН</w:t>
            </w:r>
          </w:p>
          <w:p w:rsidR="0022553B" w:rsidRPr="005F2D07" w:rsidRDefault="0022553B" w:rsidP="00520621">
            <w:pPr>
              <w:pStyle w:val="a3"/>
              <w:jc w:val="both"/>
              <w:rPr>
                <w:b w:val="0"/>
                <w:szCs w:val="28"/>
              </w:rPr>
            </w:pPr>
            <w:r w:rsidRPr="005F2D07">
              <w:rPr>
                <w:b w:val="0"/>
                <w:szCs w:val="28"/>
              </w:rPr>
              <w:t>Иван Владимирович</w:t>
            </w:r>
          </w:p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2553B" w:rsidRPr="005F2D07" w:rsidRDefault="0022553B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22553B" w:rsidP="00B15EFB">
            <w:pPr>
              <w:widowControl w:val="0"/>
              <w:spacing w:after="4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директор Политехнического института федерального государственного бюдже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ного образовательного учреждения вы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шего образования «Вятский государстве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ный университет» (по согласованию)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22553B" w:rsidRPr="005F2D07" w:rsidRDefault="0022553B" w:rsidP="00520621">
            <w:pPr>
              <w:pStyle w:val="a3"/>
              <w:jc w:val="both"/>
              <w:rPr>
                <w:b w:val="0"/>
                <w:szCs w:val="28"/>
              </w:rPr>
            </w:pPr>
            <w:r w:rsidRPr="005F2D07">
              <w:rPr>
                <w:b w:val="0"/>
                <w:szCs w:val="28"/>
              </w:rPr>
              <w:t>КИСЛУХИНА</w:t>
            </w:r>
          </w:p>
          <w:p w:rsidR="0022553B" w:rsidRPr="005F2D07" w:rsidRDefault="0022553B" w:rsidP="00520621">
            <w:pPr>
              <w:pStyle w:val="210"/>
              <w:shd w:val="clear" w:color="auto" w:fill="auto"/>
              <w:spacing w:after="60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" w:type="dxa"/>
            <w:hideMark/>
          </w:tcPr>
          <w:p w:rsidR="0022553B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22553B" w:rsidP="00B15E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и.о. министра строительства</w:t>
            </w:r>
            <w:r w:rsidR="00E57252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22553B" w:rsidRPr="005F2D07" w:rsidRDefault="0022553B" w:rsidP="00520621">
            <w:pPr>
              <w:pStyle w:val="a3"/>
              <w:jc w:val="both"/>
              <w:rPr>
                <w:b w:val="0"/>
                <w:szCs w:val="28"/>
              </w:rPr>
            </w:pPr>
            <w:r w:rsidRPr="005F2D07">
              <w:rPr>
                <w:b w:val="0"/>
                <w:szCs w:val="28"/>
              </w:rPr>
              <w:t>КОРОЛЁВА</w:t>
            </w:r>
          </w:p>
          <w:p w:rsidR="0022553B" w:rsidRPr="005F2D07" w:rsidRDefault="0022553B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567" w:type="dxa"/>
            <w:hideMark/>
          </w:tcPr>
          <w:p w:rsidR="0022553B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553B" w:rsidRPr="005F2D07">
              <w:rPr>
                <w:rFonts w:ascii="Times New Roman" w:hAnsi="Times New Roman" w:cs="Times New Roman"/>
                <w:sz w:val="28"/>
                <w:szCs w:val="28"/>
              </w:rPr>
              <w:t>.о. заместителя министра промышленной политики Кировской области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B15EFB" w:rsidRDefault="00B15EFB" w:rsidP="00520621">
            <w:pPr>
              <w:pStyle w:val="a3"/>
              <w:jc w:val="both"/>
              <w:rPr>
                <w:b w:val="0"/>
                <w:szCs w:val="28"/>
              </w:rPr>
            </w:pPr>
          </w:p>
          <w:p w:rsidR="00840333" w:rsidRDefault="00840333" w:rsidP="00520621">
            <w:pPr>
              <w:pStyle w:val="a3"/>
              <w:jc w:val="both"/>
              <w:rPr>
                <w:b w:val="0"/>
                <w:szCs w:val="28"/>
              </w:rPr>
            </w:pPr>
          </w:p>
          <w:p w:rsidR="005F2D07" w:rsidRPr="005F2D07" w:rsidRDefault="005F2D07" w:rsidP="00520621">
            <w:pPr>
              <w:pStyle w:val="a3"/>
              <w:jc w:val="both"/>
              <w:rPr>
                <w:b w:val="0"/>
                <w:szCs w:val="28"/>
              </w:rPr>
            </w:pPr>
            <w:r w:rsidRPr="005F2D07">
              <w:rPr>
                <w:b w:val="0"/>
                <w:szCs w:val="28"/>
              </w:rPr>
              <w:lastRenderedPageBreak/>
              <w:t>КРАЕВА</w:t>
            </w:r>
          </w:p>
          <w:p w:rsidR="0022553B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567" w:type="dxa"/>
            <w:hideMark/>
          </w:tcPr>
          <w:p w:rsidR="00B15EFB" w:rsidRDefault="00B15EFB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333" w:rsidRDefault="00840333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B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387" w:type="dxa"/>
          </w:tcPr>
          <w:p w:rsidR="00B15EFB" w:rsidRDefault="00B15EFB" w:rsidP="00B15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333" w:rsidRDefault="00840333" w:rsidP="00B15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B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Кировского областного госуда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ственного профессионального образов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тельного бюджетного учреждения «К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ровский авиационный техникум» (по с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22553B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</w:t>
            </w:r>
          </w:p>
          <w:p w:rsidR="0022553B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Файзулхакович</w:t>
            </w:r>
            <w:proofErr w:type="spellEnd"/>
          </w:p>
        </w:tc>
        <w:tc>
          <w:tcPr>
            <w:tcW w:w="567" w:type="dxa"/>
            <w:hideMark/>
          </w:tcPr>
          <w:p w:rsidR="0022553B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2553B" w:rsidRPr="005F2D07" w:rsidRDefault="00E57252" w:rsidP="00B15EFB">
            <w:pPr>
              <w:widowControl w:val="0"/>
              <w:spacing w:after="48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науке, доктор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наук, профессор федерального </w:t>
            </w:r>
            <w:proofErr w:type="spellStart"/>
            <w:proofErr w:type="gramStart"/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823C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  <w:proofErr w:type="gramEnd"/>
            <w:r w:rsidR="00027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образовательного </w:t>
            </w:r>
            <w:proofErr w:type="spellStart"/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823C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  <w:proofErr w:type="spellEnd"/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«Вятская государственная сельскохозяйственная</w:t>
            </w:r>
            <w:r w:rsidR="00B15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академия»</w:t>
            </w:r>
            <w:r w:rsidR="00B15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D07" w:rsidRPr="005F2D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2D07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ЛЕБЕДЕВ </w:t>
            </w:r>
          </w:p>
          <w:p w:rsidR="005F2D07" w:rsidRPr="005F2D07" w:rsidRDefault="005F2D07" w:rsidP="005206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2D07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Алексей Геннадьевич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государственного экологического надзора министерства </w:t>
            </w:r>
            <w:proofErr w:type="gramStart"/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ох</w:t>
            </w:r>
            <w:r w:rsidR="00823C5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раны</w:t>
            </w:r>
            <w:proofErr w:type="gramEnd"/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окружающей среды Кировской об</w:t>
            </w:r>
            <w:r w:rsidR="00823C5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сти</w:t>
            </w:r>
            <w:proofErr w:type="spellEnd"/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5F2D07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ЛЕБЕДЕВ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Дмитрий Сергеевич</w:t>
            </w: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  <w:bookmarkStart w:id="0" w:name="_GoBack"/>
            <w:bookmarkEnd w:id="0"/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МАЛЬЦЕВА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Тамара Борисовна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председатель Кировской территориальной профсоюзной общественной организации «Российский профессиональный союз трудящихся авиационной промышленн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сти» (по согласованию)</w:t>
            </w:r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МИХЕЕВ 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Вячеслав Михайлович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Кировской областной орг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низации Российского профсоюза работн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ков</w:t>
            </w:r>
            <w:r w:rsidR="00B15E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промышленности (по согласованию)</w:t>
            </w:r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B15EFB">
            <w:pPr>
              <w:widowControl w:val="0"/>
              <w:spacing w:after="4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вице-президент Союза «Вятская торгово-промышленная</w:t>
            </w:r>
            <w:r w:rsidR="00B15E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палата»</w:t>
            </w:r>
            <w:r w:rsidR="00B15E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F2D07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F2D07" w:rsidRPr="005F2D07" w:rsidTr="00B15EFB">
        <w:tc>
          <w:tcPr>
            <w:tcW w:w="3118" w:type="dxa"/>
            <w:hideMark/>
          </w:tcPr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 xml:space="preserve">ПЛЕХОВА 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  <w:p w:rsidR="005F2D07" w:rsidRPr="005F2D07" w:rsidRDefault="005F2D07" w:rsidP="0052062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5F2D07" w:rsidRPr="005F2D07" w:rsidRDefault="005F2D07" w:rsidP="00520621">
            <w:pPr>
              <w:widowControl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F2D07" w:rsidRPr="005F2D07" w:rsidRDefault="005F2D07" w:rsidP="008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отдела технического развития, пищевой промышленности</w:t>
            </w:r>
            <w:r w:rsidR="00E13B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регулиров</w:t>
            </w: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ния продовольственного рынка министе</w:t>
            </w: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ства сельского хозяйства и </w:t>
            </w:r>
            <w:proofErr w:type="spellStart"/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продовол</w:t>
            </w:r>
            <w:proofErr w:type="gramStart"/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proofErr w:type="spellEnd"/>
            <w:r w:rsidR="008E2F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End"/>
            <w:r w:rsidR="008E2F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ствия</w:t>
            </w:r>
            <w:proofErr w:type="spellEnd"/>
            <w:r w:rsidRPr="005F2D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Кировской области</w:t>
            </w:r>
          </w:p>
        </w:tc>
      </w:tr>
    </w:tbl>
    <w:p w:rsidR="0022553B" w:rsidRPr="005F2D07" w:rsidRDefault="00D46737" w:rsidP="00520621">
      <w:pPr>
        <w:pStyle w:val="a3"/>
        <w:spacing w:before="600" w:after="600"/>
        <w:rPr>
          <w:szCs w:val="28"/>
        </w:rPr>
      </w:pPr>
      <w:r>
        <w:rPr>
          <w:szCs w:val="28"/>
        </w:rPr>
        <w:t>___</w:t>
      </w:r>
      <w:r w:rsidR="00460153">
        <w:rPr>
          <w:szCs w:val="28"/>
        </w:rPr>
        <w:t>__</w:t>
      </w:r>
      <w:r>
        <w:rPr>
          <w:szCs w:val="28"/>
        </w:rPr>
        <w:t>__</w:t>
      </w:r>
      <w:r w:rsidR="00CE343B">
        <w:rPr>
          <w:szCs w:val="28"/>
        </w:rPr>
        <w:t>__</w:t>
      </w:r>
      <w:r>
        <w:rPr>
          <w:szCs w:val="28"/>
        </w:rPr>
        <w:t>_</w:t>
      </w:r>
    </w:p>
    <w:sectPr w:rsidR="0022553B" w:rsidRPr="005F2D07" w:rsidSect="005B4D25">
      <w:headerReference w:type="default" r:id="rId9"/>
      <w:pgSz w:w="11906" w:h="16838"/>
      <w:pgMar w:top="1418" w:right="99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A1" w:rsidRDefault="00920FA1" w:rsidP="00BC3F5C">
      <w:pPr>
        <w:spacing w:after="0" w:line="240" w:lineRule="auto"/>
      </w:pPr>
      <w:r>
        <w:separator/>
      </w:r>
    </w:p>
  </w:endnote>
  <w:endnote w:type="continuationSeparator" w:id="0">
    <w:p w:rsidR="00920FA1" w:rsidRDefault="00920FA1" w:rsidP="00B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A1" w:rsidRDefault="00920FA1" w:rsidP="00BC3F5C">
      <w:pPr>
        <w:spacing w:after="0" w:line="240" w:lineRule="auto"/>
      </w:pPr>
      <w:r>
        <w:separator/>
      </w:r>
    </w:p>
  </w:footnote>
  <w:footnote w:type="continuationSeparator" w:id="0">
    <w:p w:rsidR="00920FA1" w:rsidRDefault="00920FA1" w:rsidP="00BC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3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3883" w:rsidRPr="00BC3F5C" w:rsidRDefault="007B638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3F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3883" w:rsidRPr="00BC3F5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3F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3C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3F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1F6"/>
    <w:multiLevelType w:val="hybridMultilevel"/>
    <w:tmpl w:val="1046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314"/>
    <w:rsid w:val="00006F3F"/>
    <w:rsid w:val="00024D91"/>
    <w:rsid w:val="000276C7"/>
    <w:rsid w:val="00041B93"/>
    <w:rsid w:val="00041C32"/>
    <w:rsid w:val="00042C81"/>
    <w:rsid w:val="000448CD"/>
    <w:rsid w:val="00047199"/>
    <w:rsid w:val="00051401"/>
    <w:rsid w:val="00067D5F"/>
    <w:rsid w:val="00091B59"/>
    <w:rsid w:val="00092232"/>
    <w:rsid w:val="000D3393"/>
    <w:rsid w:val="000E01C3"/>
    <w:rsid w:val="000E28CD"/>
    <w:rsid w:val="000F68AC"/>
    <w:rsid w:val="001246F6"/>
    <w:rsid w:val="00132E61"/>
    <w:rsid w:val="00140A3D"/>
    <w:rsid w:val="001435FC"/>
    <w:rsid w:val="00160DB8"/>
    <w:rsid w:val="00161150"/>
    <w:rsid w:val="00161F01"/>
    <w:rsid w:val="00173472"/>
    <w:rsid w:val="001813E9"/>
    <w:rsid w:val="00186A27"/>
    <w:rsid w:val="00187267"/>
    <w:rsid w:val="00187D59"/>
    <w:rsid w:val="00195E07"/>
    <w:rsid w:val="001A1A5A"/>
    <w:rsid w:val="001A3883"/>
    <w:rsid w:val="001A7C12"/>
    <w:rsid w:val="001B2B7F"/>
    <w:rsid w:val="001B36AC"/>
    <w:rsid w:val="001F0EF8"/>
    <w:rsid w:val="001F15DD"/>
    <w:rsid w:val="0020083C"/>
    <w:rsid w:val="00204FA4"/>
    <w:rsid w:val="002151AF"/>
    <w:rsid w:val="00216E04"/>
    <w:rsid w:val="00220FB4"/>
    <w:rsid w:val="0022553B"/>
    <w:rsid w:val="00232F07"/>
    <w:rsid w:val="00234138"/>
    <w:rsid w:val="002409B7"/>
    <w:rsid w:val="00243B4C"/>
    <w:rsid w:val="00250A86"/>
    <w:rsid w:val="00252EED"/>
    <w:rsid w:val="002708AB"/>
    <w:rsid w:val="00275CFE"/>
    <w:rsid w:val="002973A2"/>
    <w:rsid w:val="002979AF"/>
    <w:rsid w:val="002A0B08"/>
    <w:rsid w:val="002A3094"/>
    <w:rsid w:val="002A4646"/>
    <w:rsid w:val="002D2E61"/>
    <w:rsid w:val="002D5478"/>
    <w:rsid w:val="002E7AB9"/>
    <w:rsid w:val="002F00ED"/>
    <w:rsid w:val="002F3162"/>
    <w:rsid w:val="0030453A"/>
    <w:rsid w:val="00305CE7"/>
    <w:rsid w:val="00310909"/>
    <w:rsid w:val="00312F52"/>
    <w:rsid w:val="00324045"/>
    <w:rsid w:val="00330D27"/>
    <w:rsid w:val="00335F6D"/>
    <w:rsid w:val="00340649"/>
    <w:rsid w:val="00342777"/>
    <w:rsid w:val="00343CA0"/>
    <w:rsid w:val="00345F4D"/>
    <w:rsid w:val="00350CE3"/>
    <w:rsid w:val="00354471"/>
    <w:rsid w:val="0036210D"/>
    <w:rsid w:val="003667AE"/>
    <w:rsid w:val="00366948"/>
    <w:rsid w:val="00372BBA"/>
    <w:rsid w:val="0038787A"/>
    <w:rsid w:val="003C206B"/>
    <w:rsid w:val="003C2157"/>
    <w:rsid w:val="003C2D62"/>
    <w:rsid w:val="003D0FF0"/>
    <w:rsid w:val="003D1135"/>
    <w:rsid w:val="003F087D"/>
    <w:rsid w:val="003F1463"/>
    <w:rsid w:val="00423B35"/>
    <w:rsid w:val="0043360E"/>
    <w:rsid w:val="004375E4"/>
    <w:rsid w:val="00445000"/>
    <w:rsid w:val="00450830"/>
    <w:rsid w:val="00460153"/>
    <w:rsid w:val="004624D6"/>
    <w:rsid w:val="00463167"/>
    <w:rsid w:val="004644FF"/>
    <w:rsid w:val="00471D71"/>
    <w:rsid w:val="00473097"/>
    <w:rsid w:val="0048523D"/>
    <w:rsid w:val="004A7AB8"/>
    <w:rsid w:val="004B06E8"/>
    <w:rsid w:val="004B2983"/>
    <w:rsid w:val="004B482B"/>
    <w:rsid w:val="004B69DB"/>
    <w:rsid w:val="004C77FD"/>
    <w:rsid w:val="004E1FF7"/>
    <w:rsid w:val="004E5784"/>
    <w:rsid w:val="00501807"/>
    <w:rsid w:val="005021E7"/>
    <w:rsid w:val="0050260A"/>
    <w:rsid w:val="00502B47"/>
    <w:rsid w:val="00520621"/>
    <w:rsid w:val="00537FF9"/>
    <w:rsid w:val="00545C39"/>
    <w:rsid w:val="00550F4A"/>
    <w:rsid w:val="00570502"/>
    <w:rsid w:val="00577D78"/>
    <w:rsid w:val="0059192E"/>
    <w:rsid w:val="005A35DC"/>
    <w:rsid w:val="005A68B7"/>
    <w:rsid w:val="005B4D25"/>
    <w:rsid w:val="005B6A14"/>
    <w:rsid w:val="005C4D7F"/>
    <w:rsid w:val="005C7321"/>
    <w:rsid w:val="005D276B"/>
    <w:rsid w:val="005D50AB"/>
    <w:rsid w:val="005E4933"/>
    <w:rsid w:val="005F2D07"/>
    <w:rsid w:val="00607148"/>
    <w:rsid w:val="00617B68"/>
    <w:rsid w:val="0062006D"/>
    <w:rsid w:val="00645E3B"/>
    <w:rsid w:val="00667288"/>
    <w:rsid w:val="00680A6D"/>
    <w:rsid w:val="00680BF2"/>
    <w:rsid w:val="00695366"/>
    <w:rsid w:val="006A69BA"/>
    <w:rsid w:val="006A6CE8"/>
    <w:rsid w:val="006A6CEA"/>
    <w:rsid w:val="006D1B66"/>
    <w:rsid w:val="006D364D"/>
    <w:rsid w:val="006E5351"/>
    <w:rsid w:val="006E613E"/>
    <w:rsid w:val="006E6B97"/>
    <w:rsid w:val="006E7252"/>
    <w:rsid w:val="00707BD2"/>
    <w:rsid w:val="00707E11"/>
    <w:rsid w:val="0071783E"/>
    <w:rsid w:val="0073114D"/>
    <w:rsid w:val="0073381A"/>
    <w:rsid w:val="00743218"/>
    <w:rsid w:val="00745E93"/>
    <w:rsid w:val="00750C94"/>
    <w:rsid w:val="0076119F"/>
    <w:rsid w:val="00765708"/>
    <w:rsid w:val="007878B1"/>
    <w:rsid w:val="007A121F"/>
    <w:rsid w:val="007B6384"/>
    <w:rsid w:val="007C03C2"/>
    <w:rsid w:val="007C25AC"/>
    <w:rsid w:val="007E0BC5"/>
    <w:rsid w:val="007E13E6"/>
    <w:rsid w:val="007E1F26"/>
    <w:rsid w:val="007E689C"/>
    <w:rsid w:val="007F6D1A"/>
    <w:rsid w:val="00804A09"/>
    <w:rsid w:val="00804B4B"/>
    <w:rsid w:val="0081282F"/>
    <w:rsid w:val="0081789D"/>
    <w:rsid w:val="00822756"/>
    <w:rsid w:val="00823C59"/>
    <w:rsid w:val="00831778"/>
    <w:rsid w:val="00832DB0"/>
    <w:rsid w:val="008355BD"/>
    <w:rsid w:val="00840333"/>
    <w:rsid w:val="00844938"/>
    <w:rsid w:val="0085384E"/>
    <w:rsid w:val="00854E19"/>
    <w:rsid w:val="00855CFD"/>
    <w:rsid w:val="00863007"/>
    <w:rsid w:val="00867AE2"/>
    <w:rsid w:val="008718B0"/>
    <w:rsid w:val="00872665"/>
    <w:rsid w:val="008750C0"/>
    <w:rsid w:val="00876AC7"/>
    <w:rsid w:val="00884F2B"/>
    <w:rsid w:val="00885F58"/>
    <w:rsid w:val="0088620E"/>
    <w:rsid w:val="00891507"/>
    <w:rsid w:val="008949C5"/>
    <w:rsid w:val="008A5E77"/>
    <w:rsid w:val="008B2491"/>
    <w:rsid w:val="008B3E6E"/>
    <w:rsid w:val="008E2FA9"/>
    <w:rsid w:val="008E442E"/>
    <w:rsid w:val="008E4C9A"/>
    <w:rsid w:val="008F591A"/>
    <w:rsid w:val="00901E37"/>
    <w:rsid w:val="00911E42"/>
    <w:rsid w:val="0091536A"/>
    <w:rsid w:val="00920D10"/>
    <w:rsid w:val="00920FA1"/>
    <w:rsid w:val="00922564"/>
    <w:rsid w:val="00926E28"/>
    <w:rsid w:val="0093166D"/>
    <w:rsid w:val="00935B9A"/>
    <w:rsid w:val="00941314"/>
    <w:rsid w:val="009429B6"/>
    <w:rsid w:val="00944282"/>
    <w:rsid w:val="00946616"/>
    <w:rsid w:val="00953A23"/>
    <w:rsid w:val="00953ECF"/>
    <w:rsid w:val="00963D7A"/>
    <w:rsid w:val="009646FA"/>
    <w:rsid w:val="009706EC"/>
    <w:rsid w:val="009919D0"/>
    <w:rsid w:val="00994C60"/>
    <w:rsid w:val="009C297D"/>
    <w:rsid w:val="009D39A6"/>
    <w:rsid w:val="009E4CE6"/>
    <w:rsid w:val="009E5833"/>
    <w:rsid w:val="00A05D7D"/>
    <w:rsid w:val="00A10429"/>
    <w:rsid w:val="00A12977"/>
    <w:rsid w:val="00A2652C"/>
    <w:rsid w:val="00A36412"/>
    <w:rsid w:val="00A36F9C"/>
    <w:rsid w:val="00A408AB"/>
    <w:rsid w:val="00A412D8"/>
    <w:rsid w:val="00A4681B"/>
    <w:rsid w:val="00A66DD7"/>
    <w:rsid w:val="00A87F20"/>
    <w:rsid w:val="00A925CC"/>
    <w:rsid w:val="00AA2B0E"/>
    <w:rsid w:val="00AC1838"/>
    <w:rsid w:val="00AD203D"/>
    <w:rsid w:val="00AD21C2"/>
    <w:rsid w:val="00AD26C8"/>
    <w:rsid w:val="00AD3A41"/>
    <w:rsid w:val="00AE1227"/>
    <w:rsid w:val="00AE5A41"/>
    <w:rsid w:val="00AE73BD"/>
    <w:rsid w:val="00AF3459"/>
    <w:rsid w:val="00AF4DBA"/>
    <w:rsid w:val="00B057EC"/>
    <w:rsid w:val="00B1235C"/>
    <w:rsid w:val="00B15ABB"/>
    <w:rsid w:val="00B15EFB"/>
    <w:rsid w:val="00B27900"/>
    <w:rsid w:val="00B42A97"/>
    <w:rsid w:val="00B51161"/>
    <w:rsid w:val="00B51F20"/>
    <w:rsid w:val="00B560BE"/>
    <w:rsid w:val="00B57518"/>
    <w:rsid w:val="00B64FBF"/>
    <w:rsid w:val="00B677D9"/>
    <w:rsid w:val="00B70BAA"/>
    <w:rsid w:val="00B70C83"/>
    <w:rsid w:val="00B83510"/>
    <w:rsid w:val="00B84C91"/>
    <w:rsid w:val="00B933E6"/>
    <w:rsid w:val="00BA200D"/>
    <w:rsid w:val="00BA636C"/>
    <w:rsid w:val="00BB2539"/>
    <w:rsid w:val="00BC3F5C"/>
    <w:rsid w:val="00BD7F63"/>
    <w:rsid w:val="00C01AD1"/>
    <w:rsid w:val="00C0252C"/>
    <w:rsid w:val="00C103AA"/>
    <w:rsid w:val="00C21F15"/>
    <w:rsid w:val="00C22650"/>
    <w:rsid w:val="00C32E6F"/>
    <w:rsid w:val="00C55748"/>
    <w:rsid w:val="00C71F14"/>
    <w:rsid w:val="00C83F9C"/>
    <w:rsid w:val="00CA427F"/>
    <w:rsid w:val="00CA5A87"/>
    <w:rsid w:val="00CC3E95"/>
    <w:rsid w:val="00CC544F"/>
    <w:rsid w:val="00CD1B99"/>
    <w:rsid w:val="00CD4324"/>
    <w:rsid w:val="00CD4FAD"/>
    <w:rsid w:val="00CE343B"/>
    <w:rsid w:val="00D05600"/>
    <w:rsid w:val="00D1738B"/>
    <w:rsid w:val="00D46737"/>
    <w:rsid w:val="00D47FE4"/>
    <w:rsid w:val="00D54053"/>
    <w:rsid w:val="00D6633A"/>
    <w:rsid w:val="00D67FE9"/>
    <w:rsid w:val="00D710A4"/>
    <w:rsid w:val="00D74826"/>
    <w:rsid w:val="00D81298"/>
    <w:rsid w:val="00D815D9"/>
    <w:rsid w:val="00D83E29"/>
    <w:rsid w:val="00D90DEE"/>
    <w:rsid w:val="00D95BA2"/>
    <w:rsid w:val="00DA08B3"/>
    <w:rsid w:val="00DD213C"/>
    <w:rsid w:val="00DE663A"/>
    <w:rsid w:val="00E12734"/>
    <w:rsid w:val="00E13B90"/>
    <w:rsid w:val="00E22E2B"/>
    <w:rsid w:val="00E25667"/>
    <w:rsid w:val="00E27F81"/>
    <w:rsid w:val="00E42E94"/>
    <w:rsid w:val="00E523A9"/>
    <w:rsid w:val="00E527A4"/>
    <w:rsid w:val="00E57252"/>
    <w:rsid w:val="00E578DF"/>
    <w:rsid w:val="00E634B6"/>
    <w:rsid w:val="00E65E8A"/>
    <w:rsid w:val="00E71412"/>
    <w:rsid w:val="00E76072"/>
    <w:rsid w:val="00E95B26"/>
    <w:rsid w:val="00E9669D"/>
    <w:rsid w:val="00EA1765"/>
    <w:rsid w:val="00EB0406"/>
    <w:rsid w:val="00EC68E2"/>
    <w:rsid w:val="00EF3C79"/>
    <w:rsid w:val="00F026B1"/>
    <w:rsid w:val="00F03E8F"/>
    <w:rsid w:val="00F06115"/>
    <w:rsid w:val="00F160A9"/>
    <w:rsid w:val="00F21CAD"/>
    <w:rsid w:val="00F469A5"/>
    <w:rsid w:val="00F53E90"/>
    <w:rsid w:val="00F53F21"/>
    <w:rsid w:val="00F600C9"/>
    <w:rsid w:val="00F60B84"/>
    <w:rsid w:val="00F742B1"/>
    <w:rsid w:val="00FA0804"/>
    <w:rsid w:val="00FB0E57"/>
    <w:rsid w:val="00FB49CC"/>
    <w:rsid w:val="00FC61A3"/>
    <w:rsid w:val="00FD4825"/>
    <w:rsid w:val="00FE08C0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6"/>
  </w:style>
  <w:style w:type="paragraph" w:styleId="1">
    <w:name w:val="heading 1"/>
    <w:basedOn w:val="a"/>
    <w:next w:val="a"/>
    <w:link w:val="10"/>
    <w:qFormat/>
    <w:rsid w:val="00832DB0"/>
    <w:pPr>
      <w:keepNext/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44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E44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1 без отступа"/>
    <w:basedOn w:val="a"/>
    <w:uiPriority w:val="99"/>
    <w:qFormat/>
    <w:rsid w:val="008E442E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8E442E"/>
    <w:pPr>
      <w:shd w:val="clear" w:color="auto" w:fill="FFFFFF"/>
      <w:spacing w:after="0" w:line="0" w:lineRule="atLeast"/>
      <w:ind w:hanging="400"/>
      <w:jc w:val="both"/>
    </w:pPr>
    <w:rPr>
      <w:rFonts w:ascii="Batang" w:eastAsia="Batang" w:hAnsi="Batang" w:cs="Batang"/>
      <w:color w:val="000000"/>
      <w:lang w:eastAsia="ru-RU"/>
    </w:rPr>
  </w:style>
  <w:style w:type="table" w:styleId="a5">
    <w:name w:val="Table Grid"/>
    <w:basedOn w:val="a1"/>
    <w:uiPriority w:val="59"/>
    <w:rsid w:val="006A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3F5C"/>
  </w:style>
  <w:style w:type="paragraph" w:styleId="a8">
    <w:name w:val="footer"/>
    <w:basedOn w:val="a"/>
    <w:link w:val="a9"/>
    <w:uiPriority w:val="99"/>
    <w:unhideWhenUsed/>
    <w:rsid w:val="00BC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3F5C"/>
  </w:style>
  <w:style w:type="paragraph" w:styleId="aa">
    <w:name w:val="Balloon Text"/>
    <w:basedOn w:val="a"/>
    <w:link w:val="ab"/>
    <w:uiPriority w:val="99"/>
    <w:semiHidden/>
    <w:unhideWhenUsed/>
    <w:rsid w:val="00B0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7EC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32DB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32D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32DB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32DB0"/>
  </w:style>
  <w:style w:type="paragraph" w:styleId="22">
    <w:name w:val="Body Text 2"/>
    <w:basedOn w:val="a"/>
    <w:link w:val="23"/>
    <w:uiPriority w:val="99"/>
    <w:unhideWhenUsed/>
    <w:qFormat/>
    <w:rsid w:val="00041C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1C32"/>
  </w:style>
  <w:style w:type="paragraph" w:styleId="ad">
    <w:name w:val="List Paragraph"/>
    <w:basedOn w:val="a"/>
    <w:uiPriority w:val="34"/>
    <w:qFormat/>
    <w:rsid w:val="00607148"/>
    <w:pPr>
      <w:ind w:left="720"/>
      <w:contextualSpacing/>
    </w:pPr>
  </w:style>
  <w:style w:type="paragraph" w:customStyle="1" w:styleId="210">
    <w:name w:val="Основной текст 2 Знак1"/>
    <w:basedOn w:val="a"/>
    <w:qFormat/>
    <w:rsid w:val="00AF4DBA"/>
    <w:pPr>
      <w:shd w:val="clear" w:color="auto" w:fill="FFFFFF"/>
      <w:spacing w:after="0"/>
      <w:ind w:hanging="400"/>
      <w:jc w:val="both"/>
    </w:pPr>
    <w:rPr>
      <w:rFonts w:ascii="Batang" w:eastAsia="Batang" w:hAnsi="Batang" w:cs="Batang"/>
      <w:color w:val="000000"/>
      <w:lang w:eastAsia="ru-RU"/>
    </w:rPr>
  </w:style>
  <w:style w:type="paragraph" w:customStyle="1" w:styleId="ae">
    <w:name w:val="Утверждено"/>
    <w:basedOn w:val="a"/>
    <w:rsid w:val="00876AC7"/>
    <w:pPr>
      <w:keepNext/>
      <w:keepLines/>
      <w:tabs>
        <w:tab w:val="left" w:pos="5387"/>
      </w:tabs>
      <w:spacing w:after="120" w:line="360" w:lineRule="exact"/>
      <w:ind w:lef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rsid w:val="008949C5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AD21C2"/>
    <w:rPr>
      <w:b/>
      <w:bCs/>
    </w:rPr>
  </w:style>
  <w:style w:type="paragraph" w:customStyle="1" w:styleId="1c">
    <w:name w:val="Абзац1 c отступом"/>
    <w:basedOn w:val="a"/>
    <w:rsid w:val="0084493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cao1">
    <w:name w:val="Aacao1"/>
    <w:basedOn w:val="a"/>
    <w:rsid w:val="00E7141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A3520-CC01-4F0D-81E7-43BF2A32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hodykina_na</dc:creator>
  <cp:lastModifiedBy>slobodina_ai</cp:lastModifiedBy>
  <cp:revision>37</cp:revision>
  <cp:lastPrinted>2020-07-02T11:14:00Z</cp:lastPrinted>
  <dcterms:created xsi:type="dcterms:W3CDTF">2020-06-01T06:43:00Z</dcterms:created>
  <dcterms:modified xsi:type="dcterms:W3CDTF">2020-07-30T07:28:00Z</dcterms:modified>
</cp:coreProperties>
</file>